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35634" w:rsidRPr="004273A8" w:rsidRDefault="00B35634" w:rsidP="004273A8">
      <w:pPr>
        <w:pStyle w:val="Heading1"/>
        <w:jc w:val="left"/>
        <w:rPr>
          <w:rFonts w:ascii="Palatino Linotype" w:hAnsi="Palatino Linotype" w:cs="Calibri"/>
          <w:sz w:val="18"/>
          <w:szCs w:val="18"/>
        </w:rPr>
      </w:pPr>
      <w:r w:rsidRPr="004273A8">
        <w:rPr>
          <w:rFonts w:ascii="Palatino Linotype" w:hAnsi="Palatino Linotype" w:cs="Calibri"/>
          <w:sz w:val="18"/>
          <w:szCs w:val="18"/>
        </w:rPr>
        <w:t>Appendix 1</w:t>
      </w:r>
    </w:p>
    <w:p w:rsidR="00B35634" w:rsidRPr="004273A8" w:rsidRDefault="00B35634" w:rsidP="00B35634">
      <w:pPr>
        <w:pStyle w:val="Heading2"/>
        <w:rPr>
          <w:rFonts w:ascii="Palatino Linotype" w:hAnsi="Palatino Linotype" w:cs="Calibri"/>
          <w:sz w:val="18"/>
          <w:szCs w:val="18"/>
          <w:lang w:eastAsia="en-US"/>
        </w:rPr>
      </w:pPr>
      <w:r w:rsidRPr="004273A8">
        <w:rPr>
          <w:rFonts w:ascii="Palatino Linotype" w:hAnsi="Palatino Linotype" w:cs="Calibri"/>
          <w:sz w:val="18"/>
          <w:szCs w:val="18"/>
        </w:rPr>
        <w:t>Pollen biotype identification</w:t>
      </w:r>
    </w:p>
    <w:tbl>
      <w:tblPr>
        <w:tblW w:w="89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1978"/>
        <w:gridCol w:w="2268"/>
        <w:gridCol w:w="3686"/>
      </w:tblGrid>
      <w:tr w:rsidR="00B35634" w:rsidRPr="004273A8" w:rsidTr="008A5ED3">
        <w:tc>
          <w:tcPr>
            <w:tcW w:w="892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B35634" w:rsidRPr="004273A8" w:rsidRDefault="00B35634" w:rsidP="00B35634">
            <w:pPr>
              <w:pStyle w:val="tablelegend"/>
              <w:numPr>
                <w:ilvl w:val="0"/>
                <w:numId w:val="0"/>
              </w:numPr>
              <w:rPr>
                <w:rFonts w:ascii="Palatino Linotype" w:hAnsi="Palatino Linotype" w:cs="Calibri"/>
                <w:sz w:val="18"/>
                <w:szCs w:val="18"/>
              </w:rPr>
            </w:pPr>
            <w:r w:rsidRPr="004273A8">
              <w:rPr>
                <w:rFonts w:ascii="Palatino Linotype" w:hAnsi="Palatino Linotype" w:cs="Calibri"/>
                <w:sz w:val="18"/>
                <w:szCs w:val="18"/>
              </w:rPr>
              <w:t>Biotype classifications and descriptions</w:t>
            </w:r>
            <w:bookmarkStart w:id="0" w:name="_GoBack"/>
            <w:bookmarkEnd w:id="0"/>
            <w:r w:rsidRPr="004273A8">
              <w:rPr>
                <w:rFonts w:ascii="Palatino Linotype" w:hAnsi="Palatino Linotype" w:cs="Calibri"/>
                <w:sz w:val="18"/>
                <w:szCs w:val="18"/>
              </w:rPr>
              <w:t xml:space="preserve"> used to identify pollen grains found in samples collected from five </w:t>
            </w:r>
            <w:r w:rsidRPr="004273A8">
              <w:rPr>
                <w:rFonts w:ascii="Palatino Linotype" w:hAnsi="Palatino Linotype" w:cs="Calibri"/>
                <w:i/>
                <w:iCs/>
                <w:sz w:val="18"/>
                <w:szCs w:val="18"/>
              </w:rPr>
              <w:t xml:space="preserve">Apis </w:t>
            </w:r>
            <w:proofErr w:type="spellStart"/>
            <w:r w:rsidRPr="004273A8">
              <w:rPr>
                <w:rFonts w:ascii="Palatino Linotype" w:hAnsi="Palatino Linotype" w:cs="Calibri"/>
                <w:i/>
                <w:iCs/>
                <w:sz w:val="18"/>
                <w:szCs w:val="18"/>
              </w:rPr>
              <w:t>cerana</w:t>
            </w:r>
            <w:proofErr w:type="spellEnd"/>
            <w:r w:rsidRPr="004273A8">
              <w:rPr>
                <w:rFonts w:ascii="Palatino Linotype" w:hAnsi="Palatino Linotype" w:cs="Calibri"/>
                <w:i/>
                <w:iCs/>
                <w:sz w:val="18"/>
                <w:szCs w:val="18"/>
              </w:rPr>
              <w:t xml:space="preserve"> japonica</w:t>
            </w:r>
            <w:r w:rsidRPr="004273A8">
              <w:rPr>
                <w:rFonts w:ascii="Palatino Linotype" w:hAnsi="Palatino Linotype" w:cs="Calibri"/>
                <w:sz w:val="18"/>
                <w:szCs w:val="18"/>
              </w:rPr>
              <w:t xml:space="preserve"> hives in Nagasaki-ken, Japan, between June and September 2019. Potential species names are also given where possible, based on pollen samples collected directly from flowering plants and a </w:t>
            </w:r>
            <w:proofErr w:type="spellStart"/>
            <w:r w:rsidRPr="004273A8">
              <w:rPr>
                <w:rFonts w:ascii="Palatino Linotype" w:hAnsi="Palatino Linotype" w:cs="Calibri"/>
                <w:sz w:val="18"/>
                <w:szCs w:val="18"/>
              </w:rPr>
              <w:t>palynomorph</w:t>
            </w:r>
            <w:proofErr w:type="spellEnd"/>
            <w:r w:rsidRPr="004273A8">
              <w:rPr>
                <w:rFonts w:ascii="Palatino Linotype" w:hAnsi="Palatino Linotype" w:cs="Calibri"/>
                <w:sz w:val="18"/>
                <w:szCs w:val="18"/>
              </w:rPr>
              <w:t xml:space="preserve"> guide of Japanese flora by </w:t>
            </w:r>
            <w:proofErr w:type="spellStart"/>
            <w:r w:rsidRPr="004273A8">
              <w:rPr>
                <w:rFonts w:ascii="Palatino Linotype" w:hAnsi="Palatino Linotype" w:cs="Calibri"/>
                <w:sz w:val="18"/>
                <w:szCs w:val="18"/>
              </w:rPr>
              <w:t>Shimakura</w:t>
            </w:r>
            <w:proofErr w:type="spellEnd"/>
            <w:r w:rsidRPr="004273A8">
              <w:rPr>
                <w:rFonts w:ascii="Palatino Linotype" w:hAnsi="Palatino Linotype" w:cs="Calibri"/>
                <w:sz w:val="18"/>
                <w:szCs w:val="18"/>
              </w:rPr>
              <w:t xml:space="preserve"> (1973). Reference images are approximately relatively sized.</w:t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:rsidR="00B35634" w:rsidRPr="004273A8" w:rsidRDefault="00B35634" w:rsidP="008A5ED3">
            <w:pPr>
              <w:pStyle w:val="tablecolhead"/>
              <w:rPr>
                <w:rFonts w:ascii="Palatino Linotype" w:eastAsia="Calibri" w:hAnsi="Palatino Linotype" w:cs="Calibri"/>
                <w:sz w:val="18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 w:val="18"/>
                <w:szCs w:val="18"/>
              </w:rPr>
              <w:t>Number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:rsidR="00B35634" w:rsidRPr="004273A8" w:rsidRDefault="00B35634" w:rsidP="008A5ED3">
            <w:pPr>
              <w:pStyle w:val="tablecolhead"/>
              <w:rPr>
                <w:rFonts w:ascii="Palatino Linotype" w:eastAsia="Calibri" w:hAnsi="Palatino Linotype" w:cs="Calibri"/>
                <w:sz w:val="18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 w:val="18"/>
                <w:szCs w:val="18"/>
              </w:rPr>
              <w:t>Possible species name(s)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:rsidR="00B35634" w:rsidRPr="004273A8" w:rsidRDefault="00B35634" w:rsidP="008A5ED3">
            <w:pPr>
              <w:pStyle w:val="tablecolhead"/>
              <w:rPr>
                <w:rFonts w:ascii="Palatino Linotype" w:eastAsia="Calibri" w:hAnsi="Palatino Linotype" w:cs="Calibri"/>
                <w:sz w:val="18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 w:val="18"/>
                <w:szCs w:val="18"/>
              </w:rPr>
              <w:t>Description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7E6E6"/>
            <w:hideMark/>
          </w:tcPr>
          <w:p w:rsidR="00B35634" w:rsidRPr="004273A8" w:rsidRDefault="00B35634" w:rsidP="008A5ED3">
            <w:pPr>
              <w:pStyle w:val="tablecolhead"/>
              <w:rPr>
                <w:rFonts w:ascii="Palatino Linotype" w:eastAsia="Calibri" w:hAnsi="Palatino Linotype" w:cs="Calibri"/>
                <w:sz w:val="18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 w:val="18"/>
                <w:szCs w:val="18"/>
              </w:rPr>
              <w:t>Reference Image</w:t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1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i/>
                <w:iCs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 xml:space="preserve">Aralia </w:t>
            </w: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elata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Small, circular/semi-circular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2343150" cy="1952625"/>
                  <wp:effectExtent l="0" t="0" r="0" b="9525"/>
                  <wp:docPr id="123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0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2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Large, asymmetrical, pale, slightly dotted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1724025" cy="1952625"/>
                  <wp:effectExtent l="0" t="0" r="9525" b="9525"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5400000">
                            <a:off x="0" y="0"/>
                            <a:ext cx="1724025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3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Firmiana</w:t>
            </w:r>
            <w:proofErr w:type="spellEnd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 xml:space="preserve"> simplex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Medium, dark, 3-way symmetry, rounded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933450" cy="1057275"/>
                  <wp:effectExtent l="0" t="0" r="0" b="9525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lastRenderedPageBreak/>
              <w:t>4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Medium, oval, asymmetrical, dotty. Often burst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noProof/>
                <w:szCs w:val="18"/>
                <w:lang w:eastAsia="en-GB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-43815</wp:posOffset>
                  </wp:positionH>
                  <wp:positionV relativeFrom="paragraph">
                    <wp:posOffset>889635</wp:posOffset>
                  </wp:positionV>
                  <wp:extent cx="1118235" cy="1067435"/>
                  <wp:effectExtent l="0" t="0" r="5715" b="0"/>
                  <wp:wrapTight wrapText="bothSides">
                    <wp:wrapPolygon edited="0">
                      <wp:start x="0" y="0"/>
                      <wp:lineTo x="0" y="21202"/>
                      <wp:lineTo x="21342" y="21202"/>
                      <wp:lineTo x="21342" y="0"/>
                      <wp:lineTo x="0" y="0"/>
                    </wp:wrapPolygon>
                  </wp:wrapTight>
                  <wp:docPr id="130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8235" cy="10674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273A8">
              <w:rPr>
                <w:rFonts w:ascii="Palatino Linotype" w:eastAsia="Calibri" w:hAnsi="Palatino Linotype" w:cs="Calibri"/>
                <w:noProof/>
                <w:szCs w:val="18"/>
                <w:lang w:eastAsia="en-GB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1189990</wp:posOffset>
                  </wp:positionH>
                  <wp:positionV relativeFrom="paragraph">
                    <wp:posOffset>20955</wp:posOffset>
                  </wp:positionV>
                  <wp:extent cx="990600" cy="1009650"/>
                  <wp:effectExtent l="0" t="0" r="0" b="0"/>
                  <wp:wrapTight wrapText="bothSides">
                    <wp:wrapPolygon edited="0">
                      <wp:start x="0" y="0"/>
                      <wp:lineTo x="0" y="21192"/>
                      <wp:lineTo x="21185" y="21192"/>
                      <wp:lineTo x="21185" y="0"/>
                      <wp:lineTo x="0" y="0"/>
                    </wp:wrapPolygon>
                  </wp:wrapTight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10096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273A8">
              <w:rPr>
                <w:rFonts w:ascii="Palatino Linotype" w:eastAsia="Calibri" w:hAnsi="Palatino Linotype" w:cs="Calibri"/>
                <w:noProof/>
                <w:szCs w:val="18"/>
                <w:lang w:eastAsia="en-GB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-53340</wp:posOffset>
                  </wp:positionH>
                  <wp:positionV relativeFrom="paragraph">
                    <wp:posOffset>24130</wp:posOffset>
                  </wp:positionV>
                  <wp:extent cx="1104900" cy="828675"/>
                  <wp:effectExtent l="0" t="0" r="0" b="9525"/>
                  <wp:wrapTight wrapText="bothSides">
                    <wp:wrapPolygon edited="0">
                      <wp:start x="0" y="0"/>
                      <wp:lineTo x="0" y="21352"/>
                      <wp:lineTo x="21228" y="21352"/>
                      <wp:lineTo x="21228" y="0"/>
                      <wp:lineTo x="0" y="0"/>
                    </wp:wrapPolygon>
                  </wp:wrapTight>
                  <wp:docPr id="128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8286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</w:p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5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Small, triangular, circles on points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600075" cy="695325"/>
                  <wp:effectExtent l="0" t="0" r="9525" b="9525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6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Medium, dark, circular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933450" cy="790575"/>
                  <wp:effectExtent l="0" t="0" r="0" b="9525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6793" t="-307" r="12170" b="877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7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Medium-small, 3-way symmetry, semi-angular, internal lines, darkish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914400" cy="828675"/>
                  <wp:effectExtent l="0" t="0" r="0" b="9525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8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Abelia</w:t>
            </w:r>
            <w:proofErr w:type="spellEnd"/>
            <w:r w:rsidRPr="004273A8">
              <w:rPr>
                <w:rFonts w:ascii="Palatino Linotype" w:eastAsia="Calibri" w:hAnsi="Palatino Linotype" w:cs="Calibri"/>
                <w:szCs w:val="18"/>
              </w:rPr>
              <w:t xml:space="preserve"> (a.k.a. </w:t>
            </w:r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Linnaea</w:t>
            </w:r>
            <w:r w:rsidRPr="004273A8">
              <w:rPr>
                <w:rFonts w:ascii="Palatino Linotype" w:eastAsia="Calibri" w:hAnsi="Palatino Linotype" w:cs="Calibri"/>
                <w:szCs w:val="18"/>
              </w:rPr>
              <w:t xml:space="preserve">) x </w:t>
            </w:r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grandiflora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Medium-small, grainy, dark, circular/semi-circular. Sometimes has three circles on corners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1638300" cy="962025"/>
                  <wp:effectExtent l="0" t="0" r="0" b="9525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9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Fraxinus</w:t>
            </w:r>
            <w:proofErr w:type="spellEnd"/>
            <w:r w:rsidRPr="004273A8">
              <w:rPr>
                <w:rFonts w:ascii="Palatino Linotype" w:eastAsia="Calibri" w:hAnsi="Palatino Linotype" w:cs="Calibri"/>
                <w:szCs w:val="18"/>
              </w:rPr>
              <w:t xml:space="preserve"> </w:t>
            </w: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griffithii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Medium-small, circular/semi-circular, darkish, border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1104900" cy="1571625"/>
                  <wp:effectExtent l="0" t="4763" r="0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104900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lastRenderedPageBreak/>
              <w:t>10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Very small, light, circular/semi-circular.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1514475" cy="2000250"/>
                  <wp:effectExtent l="4763" t="0" r="0" b="0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5400000">
                            <a:off x="0" y="0"/>
                            <a:ext cx="1514475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11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Medium-small, oval, light, lines down. Coffee bean-like. 3-way symmetry.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1619250" cy="981075"/>
                  <wp:effectExtent l="0" t="0" r="0" b="9525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98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657225" cy="866775"/>
                  <wp:effectExtent l="9525" t="0" r="0" b="0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657225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12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Citrus</w:t>
            </w:r>
            <w:r w:rsidRPr="004273A8">
              <w:rPr>
                <w:rFonts w:ascii="Palatino Linotype" w:eastAsia="Calibri" w:hAnsi="Palatino Linotype" w:cs="Calibri"/>
                <w:szCs w:val="18"/>
              </w:rPr>
              <w:t>/</w:t>
            </w: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Fortunella</w:t>
            </w:r>
            <w:proofErr w:type="spellEnd"/>
            <w:r w:rsidRPr="004273A8">
              <w:rPr>
                <w:rFonts w:ascii="Palatino Linotype" w:eastAsia="Calibri" w:hAnsi="Palatino Linotype" w:cs="Calibri"/>
                <w:szCs w:val="18"/>
              </w:rPr>
              <w:t xml:space="preserve"> </w:t>
            </w: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crassifolia</w:t>
            </w:r>
            <w:proofErr w:type="spellEnd"/>
          </w:p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Firmiana</w:t>
            </w:r>
            <w:proofErr w:type="spellEnd"/>
            <w:r w:rsidRPr="004273A8">
              <w:rPr>
                <w:rFonts w:ascii="Palatino Linotype" w:eastAsia="Calibri" w:hAnsi="Palatino Linotype" w:cs="Calibri"/>
                <w:szCs w:val="18"/>
              </w:rPr>
              <w:t xml:space="preserve"> </w:t>
            </w:r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simplex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Like 3, but medium-small, semi-circular.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noProof/>
                <w:szCs w:val="18"/>
                <w:lang w:eastAsia="en-GB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850900</wp:posOffset>
                  </wp:positionH>
                  <wp:positionV relativeFrom="paragraph">
                    <wp:posOffset>635</wp:posOffset>
                  </wp:positionV>
                  <wp:extent cx="725170" cy="895350"/>
                  <wp:effectExtent l="0" t="0" r="0" b="0"/>
                  <wp:wrapTight wrapText="bothSides">
                    <wp:wrapPolygon edited="0">
                      <wp:start x="0" y="0"/>
                      <wp:lineTo x="0" y="21140"/>
                      <wp:lineTo x="20995" y="21140"/>
                      <wp:lineTo x="20995" y="0"/>
                      <wp:lineTo x="0" y="0"/>
                    </wp:wrapPolygon>
                  </wp:wrapTight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5170" cy="895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273A8">
              <w:rPr>
                <w:rFonts w:ascii="Palatino Linotype" w:eastAsia="Calibri" w:hAnsi="Palatino Linotype" w:cs="Calibri"/>
                <w:noProof/>
                <w:szCs w:val="18"/>
                <w:lang w:eastAsia="en-GB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-8255</wp:posOffset>
                  </wp:positionH>
                  <wp:positionV relativeFrom="paragraph">
                    <wp:posOffset>0</wp:posOffset>
                  </wp:positionV>
                  <wp:extent cx="819150" cy="868680"/>
                  <wp:effectExtent l="0" t="0" r="0" b="7620"/>
                  <wp:wrapTight wrapText="bothSides">
                    <wp:wrapPolygon edited="0">
                      <wp:start x="0" y="0"/>
                      <wp:lineTo x="0" y="21316"/>
                      <wp:lineTo x="21098" y="21316"/>
                      <wp:lineTo x="21098" y="0"/>
                      <wp:lineTo x="0" y="0"/>
                    </wp:wrapPolygon>
                  </wp:wrapTight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9150" cy="868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13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 xml:space="preserve">Lagerstroemia </w:t>
            </w: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indica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Medium, asymmetrical, slightly pointed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962025" cy="962025"/>
                  <wp:effectExtent l="0" t="0" r="9525" b="9525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rPr>
          <w:trHeight w:val="1773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14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Medium, oblong, slightly pointed at ends, arcing lines through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noProof/>
                <w:szCs w:val="18"/>
                <w:lang w:eastAsia="en-GB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81915</wp:posOffset>
                  </wp:positionV>
                  <wp:extent cx="971550" cy="1165860"/>
                  <wp:effectExtent l="0" t="0" r="0" b="0"/>
                  <wp:wrapNone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438" t="54861" r="75188" b="269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" cy="11658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4273A8">
              <w:rPr>
                <w:rFonts w:ascii="Palatino Linotype" w:eastAsia="Calibri" w:hAnsi="Palatino Linotype" w:cs="Calibri"/>
                <w:noProof/>
                <w:szCs w:val="18"/>
                <w:lang w:eastAsia="en-GB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1070610</wp:posOffset>
                  </wp:positionH>
                  <wp:positionV relativeFrom="paragraph">
                    <wp:posOffset>64135</wp:posOffset>
                  </wp:positionV>
                  <wp:extent cx="1066800" cy="1152525"/>
                  <wp:effectExtent l="0" t="0" r="0" b="9525"/>
                  <wp:wrapNone/>
                  <wp:docPr id="124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104" t="66527" r="53229" b="166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152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</w:p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</w:p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</w:p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</w:p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15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Trifolium</w:t>
            </w:r>
            <w:proofErr w:type="spellEnd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 xml:space="preserve"> </w:t>
            </w: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repens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Like 3, but lighter and a bit pointed on sides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914400" cy="1019175"/>
                  <wp:effectExtent l="0" t="0" r="0" b="9525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101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lastRenderedPageBreak/>
              <w:t>16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  <w:lang w:val="en-US"/>
              </w:rPr>
            </w:pP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  <w:lang w:val="en-US"/>
              </w:rPr>
              <w:t>Dendropanax</w:t>
            </w:r>
            <w:proofErr w:type="spellEnd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  <w:lang w:val="en-US"/>
              </w:rPr>
              <w:t xml:space="preserve"> </w:t>
            </w: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  <w:lang w:val="en-US"/>
              </w:rPr>
              <w:t>trifidus</w:t>
            </w:r>
            <w:proofErr w:type="spellEnd"/>
          </w:p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  <w:lang w:val="en-US"/>
              </w:rPr>
              <w:t xml:space="preserve">Euonymus </w:t>
            </w: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  <w:lang w:val="en-US"/>
              </w:rPr>
              <w:t>japonicus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15, but medium-small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828675" cy="809625"/>
                  <wp:effectExtent l="0" t="0" r="9525" b="9525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80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17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Lithocarpus</w:t>
            </w:r>
            <w:proofErr w:type="spellEnd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 xml:space="preserve"> </w:t>
            </w: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edulis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Small, oval, lines arcing through.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466725" cy="409575"/>
                  <wp:effectExtent l="0" t="0" r="9525" b="9525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6725" cy="409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409575" cy="600075"/>
                  <wp:effectExtent l="0" t="0" r="9525" b="9525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40957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18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Like 5 but medium, semi-angular.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1038225" cy="1057275"/>
                  <wp:effectExtent l="0" t="0" r="9525" b="9525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19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 xml:space="preserve">Medium, semi-circular, darkish middle, light circles on corners 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1495425" cy="1123950"/>
                  <wp:effectExtent l="0" t="0" r="9525" b="0"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5425" cy="1123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20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Mallotus</w:t>
            </w:r>
            <w:proofErr w:type="spellEnd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 xml:space="preserve"> </w:t>
            </w: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japonicus</w:t>
            </w:r>
            <w:proofErr w:type="spellEnd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 xml:space="preserve"> Citrus</w:t>
            </w:r>
            <w:r w:rsidRPr="004273A8">
              <w:rPr>
                <w:rFonts w:ascii="Palatino Linotype" w:eastAsia="Calibri" w:hAnsi="Palatino Linotype" w:cs="Calibri"/>
                <w:szCs w:val="18"/>
              </w:rPr>
              <w:t>/</w:t>
            </w: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Fortunella</w:t>
            </w:r>
            <w:proofErr w:type="spellEnd"/>
            <w:r w:rsidRPr="004273A8">
              <w:rPr>
                <w:rFonts w:ascii="Palatino Linotype" w:eastAsia="Calibri" w:hAnsi="Palatino Linotype" w:cs="Calibri"/>
                <w:szCs w:val="18"/>
              </w:rPr>
              <w:t xml:space="preserve"> </w:t>
            </w: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crassifolia</w:t>
            </w:r>
            <w:proofErr w:type="spellEnd"/>
          </w:p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  <w:lang w:val="en-US"/>
              </w:rPr>
            </w:pP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  <w:lang w:val="en-US"/>
              </w:rPr>
              <w:t>Dendropanax</w:t>
            </w:r>
            <w:proofErr w:type="spellEnd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  <w:lang w:val="en-US"/>
              </w:rPr>
              <w:t xml:space="preserve"> </w:t>
            </w: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  <w:lang w:val="en-US"/>
              </w:rPr>
              <w:t>trifidus</w:t>
            </w:r>
            <w:proofErr w:type="spellEnd"/>
          </w:p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  <w:lang w:val="en-US"/>
              </w:rPr>
            </w:pPr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  <w:lang w:val="en-US"/>
              </w:rPr>
              <w:t xml:space="preserve">Euonymus </w:t>
            </w: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  <w:lang w:val="en-US"/>
              </w:rPr>
              <w:t>japonicus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Similar to 16, but more indents, elongated. From end on: small-medium, three rounded sides, triangle inside, with points between indents.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2019300" cy="1876425"/>
                  <wp:effectExtent l="0" t="0" r="0" b="9525"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300" cy="187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657225" cy="657225"/>
                  <wp:effectExtent l="0" t="0" r="9525" b="9525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704850" cy="695325"/>
                  <wp:effectExtent l="0" t="0" r="0" b="9525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21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Medium-small, circle with triangle inside, or diamond from side on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828675" cy="1619250"/>
                  <wp:effectExtent l="4763" t="0" r="0" b="0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5400000">
                            <a:off x="0" y="0"/>
                            <a:ext cx="828675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lastRenderedPageBreak/>
              <w:t>22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  <w:lang w:val="en-US"/>
              </w:rPr>
              <w:t>Dendropanax</w:t>
            </w:r>
            <w:proofErr w:type="spellEnd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  <w:lang w:val="en-US"/>
              </w:rPr>
              <w:t xml:space="preserve"> </w:t>
            </w: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  <w:lang w:val="en-US"/>
              </w:rPr>
              <w:t>trifidus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Medium-small, asymmetrical diamond, with internal lines. Sharp triangular from end-on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723900" cy="695325"/>
                  <wp:effectExtent l="0" t="0" r="0" b="9525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134" t="-221" r="80389" b="893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638175" cy="742950"/>
                  <wp:effectExtent l="0" t="0" r="9525" b="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742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742950" cy="695325"/>
                  <wp:effectExtent l="0" t="0" r="0" b="9525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95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866775" cy="1952625"/>
                  <wp:effectExtent l="9525" t="0" r="0" b="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866775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704850" cy="714375"/>
                  <wp:effectExtent l="0" t="0" r="0" b="9525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23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Vitis</w:t>
            </w:r>
            <w:proofErr w:type="spellEnd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 xml:space="preserve"> </w:t>
            </w: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ficifolia</w:t>
            </w:r>
            <w:proofErr w:type="spellEnd"/>
            <w:r w:rsidRPr="004273A8">
              <w:rPr>
                <w:rFonts w:ascii="Palatino Linotype" w:eastAsia="Calibri" w:hAnsi="Palatino Linotype" w:cs="Calibri"/>
                <w:szCs w:val="18"/>
              </w:rPr>
              <w:t xml:space="preserve"> var. </w:t>
            </w: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lobata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Small-medium, circular/semi-triangular, border, granular inside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1876425" cy="2047875"/>
                  <wp:effectExtent l="0" t="0" r="9525" b="9525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24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Medium, oblong, slightly pointed at sides, lines through with little dents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1057275" cy="1209675"/>
                  <wp:effectExtent l="0" t="0" r="9525" b="9525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25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Small, pale, simple, oval, internal lines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714375" cy="933450"/>
                  <wp:effectExtent l="4763" t="0" r="0" b="0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5400000">
                            <a:off x="0" y="0"/>
                            <a:ext cx="714375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26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Medium, very light, cell-like, dotted randomly inside, thin border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895350" cy="828675"/>
                  <wp:effectExtent l="0" t="0" r="0" b="9525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lastRenderedPageBreak/>
              <w:t>27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 xml:space="preserve">Medium, circular, granular, thin border 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914400" cy="790575"/>
                  <wp:effectExtent l="0" t="0" r="0" b="9525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28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Like 27, but small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638175" cy="600075"/>
                  <wp:effectExtent l="0" t="0" r="9525" b="9525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29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Medium-small, mottled inside, darker wiggly border, circular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704850" cy="695325"/>
                  <wp:effectExtent l="0" t="0" r="0" b="9525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273A8">
              <w:rPr>
                <w:rFonts w:ascii="Palatino Linotype" w:eastAsia="Calibri" w:hAnsi="Palatino Linotype" w:cs="Calibri"/>
                <w:noProof/>
                <w:szCs w:val="18"/>
              </w:rPr>
              <w:tab/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30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Medium-small, triangle with concave sides inside, lobed (inter-</w:t>
            </w:r>
            <w:proofErr w:type="spellStart"/>
            <w:r w:rsidRPr="004273A8">
              <w:rPr>
                <w:rFonts w:ascii="Palatino Linotype" w:eastAsia="Calibri" w:hAnsi="Palatino Linotype" w:cs="Calibri"/>
                <w:szCs w:val="18"/>
              </w:rPr>
              <w:t>semiangular</w:t>
            </w:r>
            <w:proofErr w:type="spellEnd"/>
            <w:r w:rsidRPr="004273A8">
              <w:rPr>
                <w:rFonts w:ascii="Palatino Linotype" w:eastAsia="Calibri" w:hAnsi="Palatino Linotype" w:cs="Calibri"/>
                <w:szCs w:val="18"/>
              </w:rPr>
              <w:t>)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704850" cy="752475"/>
                  <wp:effectExtent l="0" t="0" r="0" b="9525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31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Medium-small, semi-circular, Y shape joining indents sometimes visible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657225" cy="657225"/>
                  <wp:effectExtent l="0" t="0" r="9525" b="9525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32</w:t>
            </w:r>
          </w:p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Medium-small, very wiggly outline, darkish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809625" cy="790575"/>
                  <wp:effectExtent l="0" t="0" r="9525" b="9525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33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Medium-small, slightly wiggly circular, grainy inside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657225" cy="657225"/>
                  <wp:effectExtent l="0" t="0" r="9525" b="9525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7225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34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Like 3, but slightly asymmetrical and lighter. Like 31 (but medium) when seen end-on.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914400" cy="962025"/>
                  <wp:effectExtent l="0" t="0" r="0" b="9525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273A8">
              <w:rPr>
                <w:rFonts w:ascii="Palatino Linotype" w:eastAsia="Calibri" w:hAnsi="Palatino Linotype" w:cs="Calibri"/>
                <w:noProof/>
                <w:szCs w:val="18"/>
              </w:rPr>
              <w:tab/>
            </w: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981075" cy="962025"/>
                  <wp:effectExtent l="0" t="0" r="9525" b="9525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962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rPr>
          <w:trHeight w:val="1236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lastRenderedPageBreak/>
              <w:t>35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Small-medium, semi-circular, sometimes circles at indents where sides meet. Faint triangle inside joining indents.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590550" cy="771525"/>
                  <wp:effectExtent l="0" t="0" r="0" b="9525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44" t="45773" r="92548" b="412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36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Medium, pointed oval, granular and dark inside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962025" cy="1038225"/>
                  <wp:effectExtent l="0" t="0" r="9525" b="9525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103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37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i/>
                <w:iCs/>
                <w:szCs w:val="18"/>
              </w:rPr>
            </w:pP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Ternstroemia</w:t>
            </w:r>
            <w:proofErr w:type="spellEnd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 xml:space="preserve"> </w:t>
            </w: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gymnanthera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Like 20 but small and pale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1123950" cy="866775"/>
                  <wp:effectExtent l="0" t="0" r="0" b="9525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14" t="83559" r="85123" b="610"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23950" cy="866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533400" cy="600075"/>
                  <wp:effectExtent l="0" t="0" r="0" b="9525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38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Small, like 36 but granular inside inner triangle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1762125" cy="1171575"/>
                  <wp:effectExtent l="0" t="0" r="9525" b="9525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17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39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i/>
                <w:iCs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 xml:space="preserve">Aralia </w:t>
            </w: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elata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 xml:space="preserve"> Small, like 39 but clear Y connecting points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533400" cy="552450"/>
                  <wp:effectExtent l="0" t="0" r="0" b="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40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Medium-small, pointed oval, lines arcing through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847725" cy="1057275"/>
                  <wp:effectExtent l="0" t="0" r="9525" b="9525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41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Medium-large, dark, granular.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1428750" cy="1362075"/>
                  <wp:effectExtent l="0" t="0" r="0" b="9525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36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lastRenderedPageBreak/>
              <w:t>42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Like 26 but very large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1933575" cy="2047875"/>
                  <wp:effectExtent l="0" t="0" r="9525" b="9525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2047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43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Tetradium</w:t>
            </w:r>
            <w:proofErr w:type="spellEnd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 xml:space="preserve"> </w:t>
            </w: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daniellii</w:t>
            </w:r>
            <w:proofErr w:type="spellEnd"/>
            <w:r w:rsidRPr="004273A8">
              <w:rPr>
                <w:rFonts w:ascii="Palatino Linotype" w:eastAsia="Calibri" w:hAnsi="Palatino Linotype" w:cs="Calibri"/>
                <w:szCs w:val="18"/>
              </w:rPr>
              <w:t xml:space="preserve"> var. </w:t>
            </w: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hupehensis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Like 8 but small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1809750" cy="2486025"/>
                  <wp:effectExtent l="4762" t="0" r="4763" b="4762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1809750" cy="2486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44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Small, light, oval, border, slightly dotted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581025" cy="695325"/>
                  <wp:effectExtent l="0" t="0" r="9525" b="9525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714375" cy="533400"/>
                  <wp:effectExtent l="0" t="4762" r="4762" b="4763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5400000">
                            <a:off x="0" y="0"/>
                            <a:ext cx="714375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45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Like 3, but small, tri-lobate circular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533400" cy="533400"/>
                  <wp:effectExtent l="0" t="0" r="0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46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Small oval with two circles opposite each other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514350" cy="533400"/>
                  <wp:effectExtent l="0" t="0" r="0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47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Like 20 but medium-small. Darker than 37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1571625" cy="714375"/>
                  <wp:effectExtent l="0" t="0" r="9525" b="9525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71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48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Trifolium</w:t>
            </w:r>
            <w:proofErr w:type="spellEnd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 xml:space="preserve"> </w:t>
            </w:r>
            <w:proofErr w:type="spellStart"/>
            <w:r w:rsidRPr="004273A8">
              <w:rPr>
                <w:rFonts w:ascii="Palatino Linotype" w:eastAsia="Calibri" w:hAnsi="Palatino Linotype" w:cs="Calibri"/>
                <w:i/>
                <w:iCs/>
                <w:szCs w:val="18"/>
              </w:rPr>
              <w:t>repens</w:t>
            </w:r>
            <w:proofErr w:type="spellEnd"/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Rounded oval with arcing lines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704850" cy="752475"/>
                  <wp:effectExtent l="0" t="0" r="0" b="9525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lastRenderedPageBreak/>
              <w:t>49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Pale triangular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533400" cy="600075"/>
                  <wp:effectExtent l="0" t="0" r="0" b="9525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600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5634" w:rsidRPr="004273A8" w:rsidTr="00643288"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50</w:t>
            </w:r>
          </w:p>
        </w:tc>
        <w:tc>
          <w:tcPr>
            <w:tcW w:w="1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szCs w:val="18"/>
              </w:rPr>
            </w:pPr>
            <w:r w:rsidRPr="004273A8">
              <w:rPr>
                <w:rFonts w:ascii="Palatino Linotype" w:eastAsia="Calibri" w:hAnsi="Palatino Linotype" w:cs="Calibri"/>
                <w:szCs w:val="18"/>
              </w:rPr>
              <w:t>Semi-circular with sharp indents at points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35634" w:rsidRPr="004273A8" w:rsidRDefault="00B35634" w:rsidP="008A5ED3">
            <w:pPr>
              <w:pStyle w:val="tablecontent"/>
              <w:rPr>
                <w:rFonts w:ascii="Palatino Linotype" w:eastAsia="Calibri" w:hAnsi="Palatino Linotype" w:cs="Calibri"/>
                <w:noProof/>
                <w:szCs w:val="18"/>
              </w:rPr>
            </w:pPr>
            <w:r w:rsidRPr="004273A8">
              <w:rPr>
                <w:rFonts w:ascii="Palatino Linotype" w:hAnsi="Palatino Linotype" w:cs="Calibri"/>
                <w:noProof/>
                <w:szCs w:val="18"/>
                <w:lang w:eastAsia="en-GB"/>
              </w:rPr>
              <w:drawing>
                <wp:inline distT="0" distB="0" distL="0" distR="0">
                  <wp:extent cx="723900" cy="752475"/>
                  <wp:effectExtent l="0" t="0" r="0" b="9525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75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35634" w:rsidRPr="004273A8" w:rsidRDefault="00B35634" w:rsidP="00B35634">
      <w:pPr>
        <w:pStyle w:val="Heading1"/>
        <w:rPr>
          <w:rFonts w:ascii="Palatino Linotype" w:hAnsi="Palatino Linotype" w:cs="Calibri"/>
          <w:sz w:val="18"/>
          <w:szCs w:val="18"/>
        </w:rPr>
      </w:pPr>
    </w:p>
    <w:p w:rsidR="00564619" w:rsidRPr="004273A8" w:rsidRDefault="00564619" w:rsidP="00B35634">
      <w:pPr>
        <w:rPr>
          <w:rFonts w:ascii="Palatino Linotype" w:hAnsi="Palatino Linotype" w:cs="Calibri"/>
          <w:sz w:val="18"/>
          <w:szCs w:val="18"/>
        </w:rPr>
      </w:pPr>
    </w:p>
    <w:sectPr w:rsidR="00564619" w:rsidRPr="004273A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singleLevel"/>
    <w:tmpl w:val="2BDCFC00"/>
    <w:name w:val="WW8Num3"/>
    <w:lvl w:ilvl="0">
      <w:start w:val="1"/>
      <w:numFmt w:val="decimal"/>
      <w:pStyle w:val="tablelegend"/>
      <w:lvlText w:val="Table %1."/>
      <w:lvlJc w:val="left"/>
      <w:pPr>
        <w:tabs>
          <w:tab w:val="num" w:pos="-113"/>
        </w:tabs>
        <w:ind w:left="113" w:firstLine="39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35634"/>
    <w:rsid w:val="004273A8"/>
    <w:rsid w:val="00564619"/>
    <w:rsid w:val="00643288"/>
    <w:rsid w:val="00B356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C6D2F7"/>
  <w15:chartTrackingRefBased/>
  <w15:docId w15:val="{15AB2DF0-5342-4E8E-9505-DB75B4C6A1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next w:val="Normal"/>
    <w:link w:val="Heading1Char"/>
    <w:rsid w:val="00B35634"/>
    <w:pPr>
      <w:keepNext/>
      <w:keepLines/>
      <w:tabs>
        <w:tab w:val="left" w:pos="216"/>
      </w:tabs>
      <w:suppressAutoHyphens/>
      <w:spacing w:before="300" w:after="120" w:line="240" w:lineRule="auto"/>
      <w:jc w:val="center"/>
      <w:outlineLvl w:val="0"/>
    </w:pPr>
    <w:rPr>
      <w:rFonts w:ascii="Times New Roman" w:eastAsia="Arial" w:hAnsi="Times New Roman" w:cs="Times New Roman"/>
      <w:b/>
      <w:smallCaps/>
      <w:sz w:val="28"/>
      <w:szCs w:val="20"/>
      <w:lang w:eastAsia="ar-SA"/>
    </w:rPr>
  </w:style>
  <w:style w:type="paragraph" w:styleId="Heading2">
    <w:name w:val="heading 2"/>
    <w:next w:val="Normal"/>
    <w:link w:val="Heading2Char"/>
    <w:rsid w:val="00B35634"/>
    <w:pPr>
      <w:widowControl w:val="0"/>
      <w:spacing w:before="240" w:after="60" w:line="240" w:lineRule="auto"/>
      <w:outlineLvl w:val="1"/>
    </w:pPr>
    <w:rPr>
      <w:rFonts w:ascii="Times New Roman" w:eastAsia="Arial" w:hAnsi="Times New Roman" w:cs="Times New Roman"/>
      <w:b/>
      <w:sz w:val="24"/>
      <w:szCs w:val="20"/>
      <w:lang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B35634"/>
    <w:rPr>
      <w:rFonts w:ascii="Times New Roman" w:eastAsia="Arial" w:hAnsi="Times New Roman" w:cs="Times New Roman"/>
      <w:b/>
      <w:smallCaps/>
      <w:sz w:val="28"/>
      <w:szCs w:val="20"/>
      <w:lang w:eastAsia="ar-SA"/>
    </w:rPr>
  </w:style>
  <w:style w:type="character" w:customStyle="1" w:styleId="Heading2Char">
    <w:name w:val="Heading 2 Char"/>
    <w:basedOn w:val="DefaultParagraphFont"/>
    <w:link w:val="Heading2"/>
    <w:rsid w:val="00B35634"/>
    <w:rPr>
      <w:rFonts w:ascii="Times New Roman" w:eastAsia="Arial" w:hAnsi="Times New Roman" w:cs="Times New Roman"/>
      <w:b/>
      <w:sz w:val="24"/>
      <w:szCs w:val="20"/>
      <w:lang w:eastAsia="ar-SA"/>
    </w:rPr>
  </w:style>
  <w:style w:type="paragraph" w:customStyle="1" w:styleId="tablelegend">
    <w:name w:val="table legend"/>
    <w:next w:val="Normal"/>
    <w:rsid w:val="00B35634"/>
    <w:pPr>
      <w:numPr>
        <w:numId w:val="1"/>
      </w:numPr>
      <w:suppressAutoHyphens/>
      <w:spacing w:before="200" w:after="280" w:line="220" w:lineRule="exact"/>
      <w:ind w:left="454" w:right="454" w:firstLine="0"/>
      <w:jc w:val="both"/>
    </w:pPr>
    <w:rPr>
      <w:rFonts w:ascii="Times New Roman" w:eastAsia="Arial" w:hAnsi="Times New Roman" w:cs="Times New Roman"/>
      <w:szCs w:val="16"/>
      <w:lang w:val="en-US" w:eastAsia="ar-SA"/>
    </w:rPr>
  </w:style>
  <w:style w:type="paragraph" w:customStyle="1" w:styleId="tablecolhead">
    <w:name w:val="table col head"/>
    <w:basedOn w:val="Normal"/>
    <w:rsid w:val="00B35634"/>
    <w:pPr>
      <w:suppressAutoHyphens/>
      <w:spacing w:before="200" w:after="200" w:line="280" w:lineRule="exact"/>
      <w:jc w:val="center"/>
    </w:pPr>
    <w:rPr>
      <w:rFonts w:ascii="Times New Roman" w:eastAsia="Times New Roman" w:hAnsi="Times New Roman" w:cs="Times New Roman"/>
      <w:b/>
      <w:sz w:val="16"/>
      <w:szCs w:val="20"/>
      <w:lang w:eastAsia="ar-SA"/>
    </w:rPr>
  </w:style>
  <w:style w:type="paragraph" w:customStyle="1" w:styleId="tablecontent">
    <w:name w:val="table content"/>
    <w:rsid w:val="00B35634"/>
    <w:pPr>
      <w:spacing w:before="120" w:after="120" w:line="240" w:lineRule="auto"/>
      <w:jc w:val="center"/>
    </w:pPr>
    <w:rPr>
      <w:rFonts w:ascii="Times New Roman" w:eastAsia="Times New Roman" w:hAnsi="Times New Roman" w:cs="Times New Roman"/>
      <w:sz w:val="1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png"/><Relationship Id="rId21" Type="http://schemas.openxmlformats.org/officeDocument/2006/relationships/image" Target="media/image17.jpe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jpeg"/><Relationship Id="rId50" Type="http://schemas.openxmlformats.org/officeDocument/2006/relationships/image" Target="media/image46.png"/><Relationship Id="rId55" Type="http://schemas.openxmlformats.org/officeDocument/2006/relationships/image" Target="media/image51.jpeg"/><Relationship Id="rId63" Type="http://schemas.openxmlformats.org/officeDocument/2006/relationships/image" Target="media/image59.jpeg"/><Relationship Id="rId68" Type="http://schemas.openxmlformats.org/officeDocument/2006/relationships/image" Target="media/image64.jpeg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image" Target="media/image33.jpeg"/><Relationship Id="rId40" Type="http://schemas.openxmlformats.org/officeDocument/2006/relationships/image" Target="media/image36.pn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eg"/><Relationship Id="rId66" Type="http://schemas.openxmlformats.org/officeDocument/2006/relationships/image" Target="media/image62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png"/><Relationship Id="rId57" Type="http://schemas.openxmlformats.org/officeDocument/2006/relationships/image" Target="media/image53.jpeg"/><Relationship Id="rId61" Type="http://schemas.openxmlformats.org/officeDocument/2006/relationships/image" Target="media/image57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image" Target="media/image56.jpeg"/><Relationship Id="rId65" Type="http://schemas.openxmlformats.org/officeDocument/2006/relationships/image" Target="media/image61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64" Type="http://schemas.openxmlformats.org/officeDocument/2006/relationships/image" Target="media/image60.jpeg"/><Relationship Id="rId69" Type="http://schemas.openxmlformats.org/officeDocument/2006/relationships/fontTable" Target="fontTable.xml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jpeg"/><Relationship Id="rId59" Type="http://schemas.openxmlformats.org/officeDocument/2006/relationships/image" Target="media/image55.jpeg"/><Relationship Id="rId67" Type="http://schemas.openxmlformats.org/officeDocument/2006/relationships/image" Target="media/image63.jpeg"/><Relationship Id="rId20" Type="http://schemas.openxmlformats.org/officeDocument/2006/relationships/image" Target="media/image16.jpeg"/><Relationship Id="rId41" Type="http://schemas.openxmlformats.org/officeDocument/2006/relationships/image" Target="media/image37.png"/><Relationship Id="rId54" Type="http://schemas.openxmlformats.org/officeDocument/2006/relationships/image" Target="media/image50.jpeg"/><Relationship Id="rId62" Type="http://schemas.openxmlformats.org/officeDocument/2006/relationships/image" Target="media/image58.jpe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581</Words>
  <Characters>3317</Characters>
  <Application>Microsoft Office Word</Application>
  <DocSecurity>0</DocSecurity>
  <Lines>27</Lines>
  <Paragraphs>7</Paragraphs>
  <ScaleCrop>false</ScaleCrop>
  <Company/>
  <LinksUpToDate>false</LinksUpToDate>
  <CharactersWithSpaces>3891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Donkersley, Philip</dc:creator>
  <cp:keywords/>
  <dc:description/>
  <cp:lastModifiedBy>Donkersley, Philip</cp:lastModifiedBy>
  <cp:revision>3</cp:revision>
  <dcterms:created xsi:type="dcterms:W3CDTF">2021-05-11T14:01:00Z</dcterms:created>
  <dcterms:modified xsi:type="dcterms:W3CDTF">2021-06-17T08:59:00Z</dcterms:modified>
</cp:coreProperties>
</file>